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MSI rusza z Black Friday. Duże przeceny, gadżety oraz FIFA 23 gratis przy zakupie wybranych laptopów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MSI wystartowało z promocją na Black Friday, w ramach której osoby decydujące się na zakup laptopa firmy, mogą zaoszczędzić nawet do 2000 zł w ramach obniżek cen oraz otrzymać pakiet dodatkowych gadżetów, w tym grę FIFA 23. To idealna okazja, by podgrzać atmosferę przed mundialem.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7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MSI wystartowało z promocją na Black Friday, w ramach której osoby decydujące się na zakup laptopa firmy, mogą zaoszczędzić nawet do 2000 zł w ramach obniżek cen oraz otrzymać pakiet dodatkowych gadżetów, w tym grę FIFA 23. To idealna okazja, by podgrzać atmosferę przed mundialem.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Black Friday - promocja na laptopy MSI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Przymierzacie się do zakupu nowego laptopa? Kupując wybrane modele od MSI, możecie zaoszczędzić nawet do 2000 zł. W ramach promocji Black Friday firma przeceniła swoje gamingowe, biznesowe i kreatywne notebook, a dodatkowo oferuje gratis grę FIFA 23 i pakiet gadżetów o wartości do 488 zł. Akcja startuje 14 listopada i potrwa do 11 grudnia bieżącego roku do godziny 23:55. Co trzeba zrobić, aby skorzystać z tej okazji? Wystarczy, że w podanym okresie kupicie laptopa objętego promocją, zarejestrujecie go na stronie MSI i uzupełnicie stosowny formularz 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instrukcja krok po kroku</w:t>
        </w:r>
      </w:hyperlink>
      <w:r>
        <w:rPr>
          <w:rFonts w:ascii="calibri" w:hAnsi="calibri" w:eastAsia="calibri" w:cs="calibri"/>
          <w:sz w:val="24"/>
          <w:szCs w:val="24"/>
        </w:rPr>
        <w:t xml:space="preserve">).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przykład kupując laptopa MSI Vector GP66 12UH-275PL, oszczędzamy do 800 zł, a dodatkowo otrzymujemy grę FIFA 23 oraz plecak MSI ESSENTIAL BACKPACK i słuchawki MSI Gaming Headset S BOX o łącznej wartości 488 zł. Przy zakupie modelu Katana GF66 12UC-437PL zaoszczędzimy nawet </w:t>
      </w:r>
      <w:r>
        <w:rPr>
          <w:rFonts w:ascii="calibri" w:hAnsi="calibri" w:eastAsia="calibri" w:cs="calibri"/>
          <w:sz w:val="24"/>
          <w:szCs w:val="24"/>
          <w:b/>
        </w:rPr>
        <w:t xml:space="preserve">do 900 zł</w:t>
      </w:r>
      <w:r>
        <w:rPr>
          <w:rFonts w:ascii="calibri" w:hAnsi="calibri" w:eastAsia="calibri" w:cs="calibri"/>
          <w:sz w:val="24"/>
          <w:szCs w:val="24"/>
        </w:rPr>
        <w:t xml:space="preserve">, a gratis zyskamy grę FIFA 23 i plecak MSI AIR BACKPACK, czyli pakiet o wartości 388 zł.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Laptopy MSI to idealny sprzęt dla osób szukających wydajnego sprzętu do grania, eleganckiego komputera biznesowego czy platformy roboczej. Promocja Black Friday od MSI to świetna okazja do modernizacji swojego sprzętu, a gra FIFA 23 pozwoli dodatkowo wczuć się w klimat nadchodzących Mistrzostw Świata w Piłce Nożnej.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szczegóły i regulamin promocji znajdują się na dedykowanej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promocyjnej</w:t>
        </w:r>
      </w:hyperlink>
      <w:r>
        <w:rPr>
          <w:rFonts w:ascii="calibri" w:hAnsi="calibri" w:eastAsia="calibri" w:cs="calibri"/>
          <w:sz w:val="24"/>
          <w:szCs w:val="24"/>
        </w:rPr>
        <w:t xml:space="preserve">. Zgłoszenia przyjmowane są do 14 dni po zakończeniu promocji, tj. do 25.12.2022, godzina 23:55. Promocja może zostać zakończona wcześniej, jeśli zostanie wyczerpana przeznaczona pula nagród lub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pełnej informacji prasowej oraz grafik: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https://bit.ly/MSInaBlackFriday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Facebook: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https://www.facebook.com/MSIPolska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Instagram: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https://www.instagram.com/msigaming_poland/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internetowa: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https://pl.msi.com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torage-asset.msi.com/pl/picture/image/BF_PL/msi-instrukcja-5krokow.pdf" TargetMode="External"/><Relationship Id="rId9" Type="http://schemas.openxmlformats.org/officeDocument/2006/relationships/hyperlink" Target="https://pl.msi.com/Promotion/2022-black-friday-laptop/nb%20?utm_source=kala&amp;amp;amp;utm_medium=PR&amp;amp;amp;utm_campaign=blackfriday2022" TargetMode="External"/><Relationship Id="rId10" Type="http://schemas.openxmlformats.org/officeDocument/2006/relationships/hyperlink" Target="https://bit.ly/MSInaBlackFriday" TargetMode="External"/><Relationship Id="rId11" Type="http://schemas.openxmlformats.org/officeDocument/2006/relationships/hyperlink" Target="https://www.facebook.com/MSIPolska" TargetMode="External"/><Relationship Id="rId12" Type="http://schemas.openxmlformats.org/officeDocument/2006/relationships/hyperlink" Target="https://www.instagram.com/msigaming_poland/" TargetMode="External"/><Relationship Id="rId13" Type="http://schemas.openxmlformats.org/officeDocument/2006/relationships/hyperlink" Target="https://pl.ms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2024-04-30T15:38:21+02:00</dcterms:created>
  <dcterms:modified xsi:type="dcterms:W3CDTF">2024-04-30T15:38:21+02:00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