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Letnia promocja MSI - wybierz nowy sprzęt i odbierz kod na Steam o wartości 100 USD!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ogłasza start globalnej promocji „Cool Down, Build Up”, która potrwa od 1 lipca do 30 września 2025 roku. W tym okresie klienci, którzy zakupią wybrane produkty MSI, mogą otrzymać kody Steam o wartości nawet do 100 USD. Stanowią one idealny dodatek na letnie sesje gamingowe po modernizacji komputera.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EZ DIY - inteligentne podejście do składania komputera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duchu upraszczania procesu, budowy własnego PC, MSI nieustannie rozwija funkcje EZ DIY, realizując filozofię „One-Concept”, czyli kompleksowego podejścia do konstrukcji, chłodzenia, zasilania i obudowy.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innowacyjnym rozwiązaniom MSI budowa własnego zestawu staje się prostsza, szybsza i bardziej intuicyjna - przystępna zarówno dla początkujących graczy, jak i doświadczonych entuzjastów.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Premiera: MPG CORELIQUID P13 360 / WHITE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 z rozpoczęciem promocji, MSI prezentuje również najnowsze chłodzenie cieczą: </w:t>
      </w:r>
      <w:r>
        <w:rPr>
          <w:rFonts w:ascii="calibri" w:hAnsi="calibri" w:eastAsia="calibri" w:cs="calibri"/>
          <w:sz w:val="24"/>
          <w:szCs w:val="24"/>
          <w:b/>
        </w:rPr>
        <w:t xml:space="preserve">MPG CORELIQUID P13 360 / WHITE</w:t>
      </w:r>
      <w:r>
        <w:rPr>
          <w:rFonts w:ascii="calibri" w:hAnsi="calibri" w:eastAsia="calibri" w:cs="calibri"/>
          <w:sz w:val="24"/>
          <w:szCs w:val="24"/>
        </w:rPr>
        <w:t xml:space="preserve">, wyposażone m.in. 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EZ Cap</w:t>
      </w:r>
      <w:r>
        <w:rPr>
          <w:rFonts w:ascii="calibri" w:hAnsi="calibri" w:eastAsia="calibri" w:cs="calibri"/>
          <w:sz w:val="24"/>
          <w:szCs w:val="24"/>
        </w:rPr>
        <w:t xml:space="preserve"> - minimalistyczna konstrukcja beznarzędziowa do błyskawicznego montażu;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 Bracket</w:t>
      </w:r>
      <w:r>
        <w:rPr>
          <w:rFonts w:ascii="calibri" w:hAnsi="calibri" w:eastAsia="calibri" w:cs="calibri"/>
          <w:sz w:val="24"/>
          <w:szCs w:val="24"/>
        </w:rPr>
        <w:t xml:space="preserve"> - łatwa instalacja na platformach Intel i AMD;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2.1” ekran LCD</w:t>
      </w:r>
      <w:r>
        <w:rPr>
          <w:rFonts w:ascii="calibri" w:hAnsi="calibri" w:eastAsia="calibri" w:cs="calibri"/>
          <w:sz w:val="24"/>
          <w:szCs w:val="24"/>
        </w:rPr>
        <w:t xml:space="preserve"> – możliwość personalizacji grafikami, GIF-ami lub parametrami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Najważniejsze funkcje systemu montowania EZ DIY: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Montaż jedną ręką</w:t>
      </w:r>
      <w:r>
        <w:rPr>
          <w:rFonts w:ascii="calibri" w:hAnsi="calibri" w:eastAsia="calibri" w:cs="calibri"/>
          <w:sz w:val="24"/>
          <w:szCs w:val="24"/>
        </w:rPr>
        <w:t xml:space="preserve"> - wstępnie zainstalowana osłona I/O i wsparcie montażu w jednej dłoni;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Instalacja jednym palcem</w:t>
      </w:r>
      <w:r>
        <w:rPr>
          <w:rFonts w:ascii="calibri" w:hAnsi="calibri" w:eastAsia="calibri" w:cs="calibri"/>
          <w:sz w:val="24"/>
          <w:szCs w:val="24"/>
        </w:rPr>
        <w:t xml:space="preserve"> - beznarzędziowy montaż dysków M.2 i kart PCIe;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Jedno kliknięcie do OC</w:t>
      </w:r>
      <w:r>
        <w:rPr>
          <w:rFonts w:ascii="calibri" w:hAnsi="calibri" w:eastAsia="calibri" w:cs="calibri"/>
          <w:sz w:val="24"/>
          <w:szCs w:val="24"/>
        </w:rPr>
        <w:t xml:space="preserve"> - intuicyjne podkręcanie systemu z poziomu BIOS;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EZ Debug LED</w:t>
      </w:r>
      <w:r>
        <w:rPr>
          <w:rFonts w:ascii="calibri" w:hAnsi="calibri" w:eastAsia="calibri" w:cs="calibri"/>
          <w:sz w:val="24"/>
          <w:szCs w:val="24"/>
        </w:rPr>
        <w:t xml:space="preserve"> - wbudowane diody diagnostyczne dla szybkiej analizy błędów.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objęte promocją i wartości kodów Steam: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MEG Z890 GODLIKE</w:t>
      </w:r>
      <w:r>
        <w:rPr>
          <w:rFonts w:ascii="calibri" w:hAnsi="calibri" w:eastAsia="calibri" w:cs="calibri"/>
          <w:sz w:val="24"/>
          <w:szCs w:val="24"/>
        </w:rPr>
        <w:t xml:space="preserve"> - 100 USD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MPG Z890 CARBON WIFI</w:t>
      </w:r>
      <w:r>
        <w:rPr>
          <w:rFonts w:ascii="calibri" w:hAnsi="calibri" w:eastAsia="calibri" w:cs="calibri"/>
          <w:sz w:val="24"/>
          <w:szCs w:val="24"/>
        </w:rPr>
        <w:t xml:space="preserve"> - 50 USD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MAG Z890 TOMAHAWK WIFI</w:t>
      </w:r>
      <w:r>
        <w:rPr>
          <w:rFonts w:ascii="calibri" w:hAnsi="calibri" w:eastAsia="calibri" w:cs="calibri"/>
          <w:sz w:val="24"/>
          <w:szCs w:val="24"/>
        </w:rPr>
        <w:t xml:space="preserve"> - 30 USD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MPG CORELIQUID P13 360 / WHITE</w:t>
      </w:r>
      <w:r>
        <w:rPr>
          <w:rFonts w:ascii="calibri" w:hAnsi="calibri" w:eastAsia="calibri" w:cs="calibri"/>
          <w:sz w:val="24"/>
          <w:szCs w:val="24"/>
        </w:rPr>
        <w:t xml:space="preserve"> - 30 USD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MAG CORELIQUID A15 360 / 240</w:t>
      </w:r>
      <w:r>
        <w:rPr>
          <w:rFonts w:ascii="calibri" w:hAnsi="calibri" w:eastAsia="calibri" w:cs="calibri"/>
          <w:sz w:val="24"/>
          <w:szCs w:val="24"/>
        </w:rPr>
        <w:t xml:space="preserve"> - 20 USD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MEG Ai1600T PCIE5</w:t>
      </w:r>
      <w:r>
        <w:rPr>
          <w:rFonts w:ascii="calibri" w:hAnsi="calibri" w:eastAsia="calibri" w:cs="calibri"/>
          <w:sz w:val="24"/>
          <w:szCs w:val="24"/>
        </w:rPr>
        <w:t xml:space="preserve"> - 30 USD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Aby poznać szczegóły promocji, listę produktów oraz sposób odbioru kodu, odwiedź stronę: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https://msi.gm/cool-down-build-up-pr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Zgarnij dodatkowe nagrody dzięki MSI Shoutout!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Powyższa promocja to nie wszystko! MSI przygotowało również specjalną akcję </w:t>
      </w:r>
      <w:r>
        <w:rPr>
          <w:rFonts w:ascii="calibri" w:hAnsi="calibri" w:eastAsia="calibri" w:cs="calibri"/>
          <w:sz w:val="24"/>
          <w:szCs w:val="24"/>
          <w:b/>
        </w:rPr>
        <w:t xml:space="preserve">MSI Shoutout</w:t>
      </w:r>
      <w:r>
        <w:rPr>
          <w:rFonts w:ascii="calibri" w:hAnsi="calibri" w:eastAsia="calibri" w:cs="calibri"/>
          <w:sz w:val="24"/>
          <w:szCs w:val="24"/>
        </w:rPr>
        <w:t xml:space="preserve">, dzięki której możesz zdobyć atrakcyjne nagrody za… swoją opinię. Wystarczy, że po zakupie produktu objętego promocją: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Napiszesz recenzję wybranego sprzętu MSI i opublikujesz ją na stronie internetowej jednego z popularnych sklepów online (np. x-kom, Komputronik, Morele);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Zarejestrujesz swój produkt na platformie </w:t>
      </w:r>
      <w:r>
        <w:rPr>
          <w:rFonts w:ascii="calibri" w:hAnsi="calibri" w:eastAsia="calibri" w:cs="calibri"/>
          <w:sz w:val="24"/>
          <w:szCs w:val="24"/>
          <w:b/>
        </w:rPr>
        <w:t xml:space="preserve">MSI Member Center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Prześlesz bezpośredni link do swojej recenzji - pamiętaj, by był on publiczny i nie wymagał logowania.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Dołącz do akcji MSI Shoutout i daj się usłyszeć - Twoja opinia może przynieść Ci kolejną nagrodę, a innym graczom pomóc w wyborze idealnego sprzętu! Szczegóły na stronie: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https://pl.msi.com/Landing/join-shout-out-for-msi#gaming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si.gm/cool-down-build-up-pr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pl.msi.com/Landing/join-shout-out-for-msi#gam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2026-08-27T16:46:18+02:00</dcterms:created>
  <dcterms:modified xsi:type="dcterms:W3CDTF">2026-08-27T16:46:18+02:00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