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Czas na modernizację PC? Sprawdźcie modele GeForce RTX 3060 i GeForce RTX 3060 Ti od MSI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rynku pojawiły się już pierwsze karty graficzne z serii GeForce RTX 40 (Ada Lovelace), ale obecnie dostępne są jedynie droższe modele z wyższych segmentów dla najbardziej wymagających użytkowników.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Czas na modernizację PC? Sprawdźcie modele GeForce RTX 3060 i GeForce RTX 3060 Ti od MSI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pojawiły się już pierwsze karty graficzne z serii GeForce RTX 40 (Ada Lovelace), ale obecnie dostępne są jedynie droższe modele z wyższych segmentów dla najbardziej wymagających użytkowników. To jednak żaden problem, bo grafiki poprzedniej generacji (Ampere) ze średniej półki wciąż zapewniają satysfakcjonującą wydajność w grach, pozwalając cieszyć się płynną rozgrywką w najbardziej wymagających tytułach. A że ich ceny regularnie spadają, trudno wyobrazić sobie lepszy czas na modernizację PC i zakup modeli z rodziny GeForce RTX 3060.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54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MSI </w:t>
      </w:r>
      <w:r>
        <w:rPr>
          <w:rFonts w:ascii="calibri" w:hAnsi="calibri" w:eastAsia="calibri" w:cs="calibri"/>
          <w:sz w:val="24"/>
          <w:szCs w:val="24"/>
        </w:rPr>
        <w:t xml:space="preserve">ma w ofercie kilka modeli kart graficznych </w:t>
      </w:r>
      <w:r>
        <w:rPr>
          <w:rFonts w:ascii="calibri" w:hAnsi="calibri" w:eastAsia="calibri" w:cs="calibri"/>
          <w:sz w:val="24"/>
          <w:szCs w:val="24"/>
          <w:b/>
        </w:rPr>
        <w:t xml:space="preserve">GeForce RTX 3060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b/>
        </w:rPr>
        <w:t xml:space="preserve">GeForce RTX 3060 Ti</w:t>
      </w:r>
      <w:r>
        <w:rPr>
          <w:rFonts w:ascii="calibri" w:hAnsi="calibri" w:eastAsia="calibri" w:cs="calibri"/>
          <w:sz w:val="24"/>
          <w:szCs w:val="24"/>
        </w:rPr>
        <w:t xml:space="preserve">, które zapewniają wysoką jakość wykonania, stylowy design i najwyższą wydajność. Co więcej, grafiki z rodziny GeForce RTX napędzane są technologiami NVIDII, które znacznie poprawiają wrażenia z rozgrywki. Ray tracing pozwala doświadczyć niezwykle realistycznego oświetlenia, cieniowania oraz odbić w grach, DLSS wykorzystuje dedykowane rdzenie Tensor do zwiększenia wydajności, zapewniając przewagę nad rywalami na polu bitwy, a pakiet technik Reflex dba o najniższe opóźnienia (jest w stanie zredukować je nawet o 50 proc.!) i najlepszą responsywność w wiodących grach e-sportowych, jak Apex Legends, Call of Duty: Warzone, Fortnite czy Rainbow Six Siege.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MSI GeForce RTX 3060 i GeForce RTX 3060 Ti z serii VENTUS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Karty graficzne z serii VENTUS oferują niezwykłą stabilność ukrytą pod stylową obudową charakteryzującą się industrialnym designem. GeForce RTX 3060 i GeForce RTX 3060 Ti z serii VENTUS mogą pochwalić się sprawdzoną konstrukcją systemu chłodzenia z wentylatorami TORX 3.0 i neutralną kolorystyką, dzięki czemu idealnie pasować będą do każdego komputera. Autorska płytka drukowana pozwala uzyskać znacznie większą niezawodność i skorzystać ze wzmocnionych obwodów zasilania, wyciskając z kart ich pełen potencjał, a tylna płyta mocująca wykonana ze szczotkowanego tworzywa nie tylko wzmacnia konstrukcję na całej jej długości, ale i prezentuje się niezwykle przyjemnie dla oka.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MSI GeForce RTX 3060 VENTUS 2X 12G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wariant wyposażony w 12 GB pamięci GDDR6 i chłodzenie z dwoma wentylatorami, który charakteryzuje się standardowymi częstotliwościami taktowania GPU (do 1777 MHz).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548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Link do sklepu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x-kom.pl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MSI GeForce RTX 3060 VENTUS 2X 8G OC</w:t>
        </w:r>
      </w:hyperlink>
      <w:r>
        <w:rPr>
          <w:rFonts w:ascii="calibri" w:hAnsi="calibri" w:eastAsia="calibri" w:cs="calibri"/>
          <w:sz w:val="24"/>
          <w:szCs w:val="24"/>
        </w:rPr>
        <w:t xml:space="preserve"> wyposażony jest w 8 GB pamięci GDDR6 i chłodzenie z dwoma wentylatorami, a jego GPU zostało fabrycznie podkręcone do 1807 MHz, pozwalając graczom cieszyć się jeszcze wyższą wydajnością zaraz po zainstalowaniu karty graficznej w PC.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417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Link do sklepu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x-kom.pl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MSI GeForce RTX 3060 Ti VENTUS 2X 8G OCV1 LHR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fabrycznie podkręcony model (1695 MHz) z dwoma wentylatorami i 8 GB pamięci GDDR6.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40px; margin-left:0px; margin-top:0px; mso-position-horizontal:left; mso-position-vertical:top; mso-position-horizontal-relative:char; mso-position-vertical-relative:line;">
            <w10:wrap type="inline"/>
            <v:imagedata r:id="rId15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Link do sklepu </w:t>
      </w:r>
      <w:hyperlink r:id="rId1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mediaexpert</w:t>
        </w:r>
      </w:hyperlink>
    </w:p>
    <w:p>
      <w:pPr>
        <w:spacing w:before="0" w:after="300"/>
      </w:pPr>
    </w:p>
    <w:p>
      <w:pPr>
        <w:spacing w:before="0" w:after="300"/>
      </w:pPr>
      <w:hyperlink r:id="rId1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MSI GeForce RTX 3060 Ti VENTUS 3X 8G OC LHR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pochwalić może się jeszcze wydajniejszym chłodzeniem z trzema wentylatorami TORX 3.0, GPU fabrycznie podkręconym do 1695 MHz i 8 GB pamięci GDDR6.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390px; margin-left:0px; margin-top:0px; mso-position-horizontal:left; mso-position-vertical:top; mso-position-horizontal-relative:char; mso-position-vertical-relative:line;">
            <w10:wrap type="inline"/>
            <v:imagedata r:id="rId18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Link do sklepu </w:t>
      </w:r>
      <w:hyperlink r:id="rId1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sferis.pl</w:t>
        </w:r>
      </w:hyperlink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MSI GeForce RTX 3060 GAMING X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Najnowsze wersje kart graficznych firmy MSI z kultowej serii GAMING oferują wysoką wydajność, niski poziom hałasu oraz wyjątkową estetykę, która jest rozpoznawana przez graczy na całym świecie. </w:t>
      </w:r>
      <w:hyperlink r:id="rId2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MSI GeForce RTX 3060 GAMING X 12G</w:t>
        </w:r>
      </w:hyperlink>
      <w:r>
        <w:rPr>
          <w:rFonts w:ascii="calibri" w:hAnsi="calibri" w:eastAsia="calibri" w:cs="calibri"/>
          <w:sz w:val="24"/>
          <w:szCs w:val="24"/>
        </w:rPr>
        <w:t xml:space="preserve"> zapewnia równowagę pomiędzy niskimi temperaturami i ciszą, a wszystko dzięki systemowi chłodzenia TWIN FROZR 8 z innowacyjnym radiatorem i dwoma wentylatorami TORX 4.0. Sprzęt z serii GAMING został stworzony z myślą o najbardziej intensywnych rozgrywkach i oferuje dodatkową moc, która została odblokowana dzięki zastosowaniu niestandardowych, autorskich płytek drukowanych. Dodatkowo, konstrukcja karta została w kluczowych miejscach wzmocniona sztywnym metalowym paskiem zapobiegającym zginaniu.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40px; margin-left:0px; margin-top:0px; mso-position-horizontal:left; mso-position-vertical:top; mso-position-horizontal-relative:char; mso-position-vertical-relative:line;">
            <w10:wrap type="inline"/>
            <v:imagedata r:id="rId21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MSI GeForce RTX 3060 GAMING X 12G oferuje 12 GB pamięci GDDR6, chłodzenie z dwoma wentylatorami i podświetlenie RGB Mystic Light. Karta została fabrycznie podkręcona, zapewniając prędkości GPU do 1837 MHz.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Link do sklepu </w:t>
      </w:r>
      <w:hyperlink r:id="rId2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sferis.pl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l.msi.com/Graphics-Card/GeForce-RTX-3060-VENTUS-2X-12G/Overview" TargetMode="External"/><Relationship Id="rId9" Type="http://schemas.openxmlformats.org/officeDocument/2006/relationships/image" Target="media/section_image2.png"/><Relationship Id="rId10" Type="http://schemas.openxmlformats.org/officeDocument/2006/relationships/hyperlink" Target="https://www.x-kom.pl/p/630712-karta-graficzna-nvidia-msi-geforce-rtx-3060-ventus-2x-oc-12gb-gddr6.html" TargetMode="External"/><Relationship Id="rId11" Type="http://schemas.openxmlformats.org/officeDocument/2006/relationships/hyperlink" Target="https://www.msi.com/Graphics-Card/GeForce-RTX-3060-VENTUS-2X-8G-OC" TargetMode="External"/><Relationship Id="rId12" Type="http://schemas.openxmlformats.org/officeDocument/2006/relationships/image" Target="media/section_image3.png"/><Relationship Id="rId13" Type="http://schemas.openxmlformats.org/officeDocument/2006/relationships/hyperlink" Target="https://www.x-kom.pl/p/1088561-karta-graficzna-nvidia-msi-geforce-rtx-3060-ventus-2x-oc-8gb-gddr6.html" TargetMode="External"/><Relationship Id="rId14" Type="http://schemas.openxmlformats.org/officeDocument/2006/relationships/hyperlink" Target="https://pl.msi.com/Graphics-Card/GeForce-RTX-3060-Ti-VENTUS-2X-8G-OCV1-LHR" TargetMode="External"/><Relationship Id="rId15" Type="http://schemas.openxmlformats.org/officeDocument/2006/relationships/image" Target="media/section_image4.png"/><Relationship Id="rId16" Type="http://schemas.openxmlformats.org/officeDocument/2006/relationships/hyperlink" Target="https://www.mediaexpert.pl/komputery-i-tablety/podzespoly-komputerowe/karty-graficzne/karta-graficzna-msi-geforce-rtx-3060-ti-ventus-2x-8gb-oc-lhr" TargetMode="External"/><Relationship Id="rId17" Type="http://schemas.openxmlformats.org/officeDocument/2006/relationships/hyperlink" Target="https://pl.msi.com/Graphics-Card/GeForce-RTX-3060-Ti-VENTUS-3X-8G-OC-LHR/Overview" TargetMode="External"/><Relationship Id="rId18" Type="http://schemas.openxmlformats.org/officeDocument/2006/relationships/image" Target="media/section_image5.png"/><Relationship Id="rId19" Type="http://schemas.openxmlformats.org/officeDocument/2006/relationships/hyperlink" Target="https://www.sferis.pl/karta-graficzna-msi-geforce-rtx-3060-ti-ventus-3x-8g-oc-lhr-i266400" TargetMode="External"/><Relationship Id="rId20" Type="http://schemas.openxmlformats.org/officeDocument/2006/relationships/hyperlink" Target="https://pl.msi.com/Graphics-Card/GeForce-RTX-3060-VENTUS-2X-12G/Gallery#lg=1&amp;amp;amp;slide=2" TargetMode="External"/><Relationship Id="rId21" Type="http://schemas.openxmlformats.org/officeDocument/2006/relationships/image" Target="media/section_image6.png"/><Relationship Id="rId22" Type="http://schemas.openxmlformats.org/officeDocument/2006/relationships/hyperlink" Target="https://www.sferis.pl/karta-graficzna-geforce-rtx-3060-gaming-x-12g-i25138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2026-09-28T14:50:17+02:00</dcterms:created>
  <dcterms:modified xsi:type="dcterms:W3CDTF">2026-09-28T14:50:17+02:00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